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08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9586"/>
        <w:gridCol w:w="5622"/>
      </w:tblGrid>
      <w:tr w:rsidR="00AE6C3A">
        <w:tc>
          <w:tcPr>
            <w:tcW w:w="9585" w:type="dxa"/>
          </w:tcPr>
          <w:p w:rsidR="00AE6C3A" w:rsidRDefault="00AE6C3A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2" w:type="dxa"/>
          </w:tcPr>
          <w:p w:rsidR="00085EC8" w:rsidRDefault="00085EC8" w:rsidP="00085EC8">
            <w:pPr>
              <w:pStyle w:val="aff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№1</w:t>
            </w:r>
          </w:p>
          <w:p w:rsidR="00085EC8" w:rsidRPr="00085EC8" w:rsidRDefault="00085EC8" w:rsidP="00085EC8"/>
          <w:p w:rsidR="00AE6C3A" w:rsidRDefault="00636A1C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  <w:p w:rsidR="00085EC8" w:rsidRPr="00085EC8" w:rsidRDefault="00085EC8" w:rsidP="00085EC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EC8">
              <w:rPr>
                <w:rFonts w:ascii="Times New Roman" w:hAnsi="Times New Roman" w:cs="Times New Roman"/>
                <w:sz w:val="28"/>
                <w:szCs w:val="28"/>
              </w:rPr>
              <w:t>Глава Карагинского муниципального района</w:t>
            </w:r>
          </w:p>
          <w:p w:rsidR="00AE6C3A" w:rsidRDefault="00AE6C3A" w:rsidP="00085EC8">
            <w:pPr>
              <w:pStyle w:val="aff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6C3A">
        <w:tc>
          <w:tcPr>
            <w:tcW w:w="9585" w:type="dxa"/>
          </w:tcPr>
          <w:p w:rsidR="00AE6C3A" w:rsidRDefault="00AE6C3A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2" w:type="dxa"/>
          </w:tcPr>
          <w:p w:rsidR="00AE6C3A" w:rsidRDefault="00636A1C" w:rsidP="00085EC8">
            <w:pPr>
              <w:pStyle w:val="aff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  <w:proofErr w:type="gramStart"/>
            <w:r>
              <w:rPr>
                <w:rFonts w:ascii="Times New Roman" w:hAnsi="Times New Roman" w:cs="Times New Roman"/>
              </w:rPr>
              <w:t>_</w:t>
            </w:r>
            <w:r w:rsidR="00085EC8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085EC8">
              <w:rPr>
                <w:rFonts w:ascii="Times New Roman" w:hAnsi="Times New Roman" w:cs="Times New Roman"/>
              </w:rPr>
              <w:t>В.Н.Гаврилов</w:t>
            </w:r>
            <w:proofErr w:type="spellEnd"/>
            <w:proofErr w:type="gramEnd"/>
          </w:p>
          <w:p w:rsidR="00AE6C3A" w:rsidRDefault="00636A1C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AE6C3A">
        <w:tc>
          <w:tcPr>
            <w:tcW w:w="9585" w:type="dxa"/>
          </w:tcPr>
          <w:p w:rsidR="00AE6C3A" w:rsidRDefault="00AE6C3A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240" w:rsidRPr="00204240" w:rsidRDefault="00204240" w:rsidP="000F7E16">
            <w:pPr>
              <w:ind w:firstLine="0"/>
            </w:pPr>
          </w:p>
        </w:tc>
        <w:tc>
          <w:tcPr>
            <w:tcW w:w="5622" w:type="dxa"/>
          </w:tcPr>
          <w:p w:rsidR="00AE6C3A" w:rsidRDefault="00636A1C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  <w:p w:rsidR="00AE6C3A" w:rsidRDefault="00636A1C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(дата)</w:t>
            </w:r>
          </w:p>
        </w:tc>
      </w:tr>
      <w:tr w:rsidR="00AE6C3A">
        <w:tc>
          <w:tcPr>
            <w:tcW w:w="15207" w:type="dxa"/>
            <w:gridSpan w:val="2"/>
          </w:tcPr>
          <w:p w:rsidR="00AE6C3A" w:rsidRDefault="00636A1C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  <w:t>ПЛАН</w:t>
            </w:r>
          </w:p>
          <w:p w:rsidR="00AE6C3A" w:rsidRDefault="00636A1C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по устранению недостатков, выявленных в ходе независимой оценки качества</w:t>
            </w:r>
          </w:p>
          <w:p w:rsidR="00AE6C3A" w:rsidRDefault="00636A1C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условий осуществления образовательной деятельности</w:t>
            </w:r>
          </w:p>
          <w:p w:rsidR="00AE6C3A" w:rsidRDefault="00636A1C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 w:val="0"/>
                <w:bCs/>
                <w:i/>
                <w:iCs/>
              </w:rPr>
              <w:t>М</w:t>
            </w:r>
            <w:r>
              <w:rPr>
                <w:rFonts w:ascii="Times New Roman" w:hAnsi="Times New Roman" w:cs="Times New Roman"/>
                <w:i/>
                <w:iCs/>
              </w:rPr>
              <w:t>униципального бюджетного общеобразовательного учреждения</w:t>
            </w:r>
          </w:p>
          <w:p w:rsidR="00AE6C3A" w:rsidRDefault="00636A1C">
            <w:pPr>
              <w:jc w:val="center"/>
              <w:rPr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«Оссорская средняя школа»</w:t>
            </w:r>
          </w:p>
          <w:p w:rsidR="00AE6C3A" w:rsidRDefault="00636A1C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  <w:t>на 2026 год</w:t>
            </w:r>
          </w:p>
          <w:p w:rsidR="00AE6C3A" w:rsidRDefault="00AE6C3A"/>
        </w:tc>
      </w:tr>
    </w:tbl>
    <w:tbl>
      <w:tblPr>
        <w:tblStyle w:val="aff9"/>
        <w:tblW w:w="14698" w:type="dxa"/>
        <w:tblLayout w:type="fixed"/>
        <w:tblLook w:val="04A0" w:firstRow="1" w:lastRow="0" w:firstColumn="1" w:lastColumn="0" w:noHBand="0" w:noVBand="1"/>
      </w:tblPr>
      <w:tblGrid>
        <w:gridCol w:w="658"/>
        <w:gridCol w:w="3636"/>
        <w:gridCol w:w="2418"/>
        <w:gridCol w:w="1956"/>
        <w:gridCol w:w="2275"/>
        <w:gridCol w:w="2230"/>
        <w:gridCol w:w="1525"/>
      </w:tblGrid>
      <w:tr w:rsidR="00AE6C3A" w:rsidTr="007970E5">
        <w:trPr>
          <w:trHeight w:val="665"/>
        </w:trPr>
        <w:tc>
          <w:tcPr>
            <w:tcW w:w="658" w:type="dxa"/>
            <w:vMerge w:val="restart"/>
            <w:vAlign w:val="center"/>
          </w:tcPr>
          <w:p w:rsidR="00AE6C3A" w:rsidRDefault="00636A1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№ п/п</w:t>
            </w:r>
          </w:p>
        </w:tc>
        <w:tc>
          <w:tcPr>
            <w:tcW w:w="3636" w:type="dxa"/>
            <w:vMerge w:val="restart"/>
            <w:vAlign w:val="center"/>
          </w:tcPr>
          <w:p w:rsidR="00AE6C3A" w:rsidRDefault="00636A1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2418" w:type="dxa"/>
            <w:vMerge w:val="restart"/>
            <w:vAlign w:val="center"/>
          </w:tcPr>
          <w:p w:rsidR="00AE6C3A" w:rsidRDefault="00636A1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956" w:type="dxa"/>
            <w:vMerge w:val="restart"/>
            <w:vAlign w:val="center"/>
          </w:tcPr>
          <w:p w:rsidR="00AE6C3A" w:rsidRDefault="00636A1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2275" w:type="dxa"/>
            <w:vMerge w:val="restart"/>
            <w:vAlign w:val="center"/>
          </w:tcPr>
          <w:p w:rsidR="00AE6C3A" w:rsidRDefault="00636A1C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Ответственный</w:t>
            </w:r>
          </w:p>
          <w:p w:rsidR="00AE6C3A" w:rsidRDefault="00636A1C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исполнитель</w:t>
            </w:r>
          </w:p>
          <w:p w:rsidR="00AE6C3A" w:rsidRDefault="00636A1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(с указанием фамилии, имени, отчества и должности)</w:t>
            </w:r>
          </w:p>
        </w:tc>
        <w:tc>
          <w:tcPr>
            <w:tcW w:w="3755" w:type="dxa"/>
            <w:gridSpan w:val="2"/>
            <w:vAlign w:val="center"/>
          </w:tcPr>
          <w:p w:rsidR="00AE6C3A" w:rsidRDefault="00636A1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AE6C3A" w:rsidTr="007970E5">
        <w:trPr>
          <w:trHeight w:val="1662"/>
        </w:trPr>
        <w:tc>
          <w:tcPr>
            <w:tcW w:w="658" w:type="dxa"/>
            <w:vMerge/>
            <w:vAlign w:val="center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  <w:vMerge/>
            <w:vAlign w:val="center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vMerge/>
            <w:vAlign w:val="center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  <w:vAlign w:val="center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  <w:vMerge/>
            <w:vAlign w:val="center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AE6C3A" w:rsidRDefault="00636A1C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1525" w:type="dxa"/>
            <w:vAlign w:val="center"/>
          </w:tcPr>
          <w:p w:rsidR="00AE6C3A" w:rsidRDefault="00636A1C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Фактический срок реализации</w:t>
            </w:r>
          </w:p>
        </w:tc>
      </w:tr>
      <w:tr w:rsidR="00AE6C3A" w:rsidTr="007970E5">
        <w:trPr>
          <w:trHeight w:val="313"/>
        </w:trPr>
        <w:tc>
          <w:tcPr>
            <w:tcW w:w="14698" w:type="dxa"/>
            <w:gridSpan w:val="7"/>
          </w:tcPr>
          <w:p w:rsidR="00AE6C3A" w:rsidRDefault="00636A1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I. Открытость и доступность информации об организации, осуществляющей образовательную деятельность</w:t>
            </w:r>
          </w:p>
        </w:tc>
      </w:tr>
      <w:tr w:rsidR="00AE6C3A" w:rsidTr="007970E5">
        <w:trPr>
          <w:trHeight w:val="332"/>
        </w:trPr>
        <w:tc>
          <w:tcPr>
            <w:tcW w:w="658" w:type="dxa"/>
          </w:tcPr>
          <w:p w:rsidR="00AE6C3A" w:rsidRDefault="00636A1C">
            <w:pPr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3636" w:type="dxa"/>
          </w:tcPr>
          <w:p w:rsidR="00AE6C3A" w:rsidRPr="00636A1C" w:rsidRDefault="00636A1C" w:rsidP="00DB605B">
            <w:pPr>
              <w:ind w:firstLine="0"/>
              <w:rPr>
                <w:rFonts w:ascii="Times New Roman" w:eastAsia="Arial" w:hAnsi="Times New Roman" w:cs="Times New Roman"/>
              </w:rPr>
            </w:pPr>
            <w:r w:rsidRPr="00636A1C">
              <w:rPr>
                <w:rFonts w:ascii="Times New Roman" w:eastAsia="Arial" w:hAnsi="Times New Roman" w:cs="Times New Roman"/>
              </w:rPr>
              <w:t>Отсутствует информация о государственной аккредитации</w:t>
            </w:r>
          </w:p>
        </w:tc>
        <w:tc>
          <w:tcPr>
            <w:tcW w:w="2418" w:type="dxa"/>
          </w:tcPr>
          <w:p w:rsidR="00AE6C3A" w:rsidRPr="004838DB" w:rsidRDefault="006D0D17" w:rsidP="0020350F">
            <w:pPr>
              <w:ind w:firstLine="0"/>
              <w:rPr>
                <w:rFonts w:ascii="Times New Roman" w:eastAsia="Arial" w:hAnsi="Times New Roman" w:cs="Times New Roman"/>
              </w:rPr>
            </w:pPr>
            <w:r w:rsidRPr="004838DB">
              <w:rPr>
                <w:rFonts w:ascii="Times New Roman" w:eastAsia="Arial" w:hAnsi="Times New Roman" w:cs="Times New Roman"/>
              </w:rPr>
              <w:t>Документ выложен в разделе «Основные сведения»</w:t>
            </w:r>
          </w:p>
          <w:p w:rsidR="006D0D17" w:rsidRPr="00636A1C" w:rsidRDefault="00171289" w:rsidP="0020350F">
            <w:pPr>
              <w:ind w:firstLine="0"/>
              <w:rPr>
                <w:rFonts w:ascii="Times New Roman" w:eastAsia="Arial" w:hAnsi="Times New Roman" w:cs="Times New Roman"/>
                <w:color w:val="FF0000"/>
              </w:rPr>
            </w:pPr>
            <w:hyperlink r:id="rId4" w:history="1">
              <w:r w:rsidR="006D0D17" w:rsidRPr="00482343">
                <w:rPr>
                  <w:rStyle w:val="af"/>
                  <w:rFonts w:ascii="Times New Roman" w:eastAsia="Arial" w:hAnsi="Times New Roman" w:cs="Times New Roman"/>
                </w:rPr>
                <w:t>https://sh-ossorskaya-r30.gosweb.gosuslugi.ru/svedeniya-ob-</w:t>
              </w:r>
              <w:r w:rsidR="006D0D17" w:rsidRPr="00482343">
                <w:rPr>
                  <w:rStyle w:val="af"/>
                  <w:rFonts w:ascii="Times New Roman" w:eastAsia="Arial" w:hAnsi="Times New Roman" w:cs="Times New Roman"/>
                </w:rPr>
                <w:lastRenderedPageBreak/>
                <w:t>obrazovatelnoy-organizatsii/dokumenty/dokumenty-all_2.html</w:t>
              </w:r>
            </w:hyperlink>
            <w:r w:rsidR="006D0D17">
              <w:rPr>
                <w:rFonts w:ascii="Times New Roman" w:eastAsia="Arial" w:hAnsi="Times New Roman" w:cs="Times New Roman"/>
                <w:color w:val="FF0000"/>
              </w:rPr>
              <w:t xml:space="preserve"> </w:t>
            </w:r>
          </w:p>
        </w:tc>
        <w:tc>
          <w:tcPr>
            <w:tcW w:w="1956" w:type="dxa"/>
          </w:tcPr>
          <w:p w:rsidR="00AE6C3A" w:rsidRPr="00636A1C" w:rsidRDefault="00636A1C" w:rsidP="00DB605B">
            <w:pPr>
              <w:ind w:firstLine="0"/>
              <w:jc w:val="left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lastRenderedPageBreak/>
              <w:t>И</w:t>
            </w:r>
            <w:r w:rsidRPr="00636A1C">
              <w:rPr>
                <w:rFonts w:ascii="Times New Roman" w:eastAsia="Arial" w:hAnsi="Times New Roman" w:cs="Times New Roman"/>
              </w:rPr>
              <w:t>меется</w:t>
            </w:r>
          </w:p>
        </w:tc>
        <w:tc>
          <w:tcPr>
            <w:tcW w:w="2275" w:type="dxa"/>
          </w:tcPr>
          <w:p w:rsidR="00AE6C3A" w:rsidRPr="00636A1C" w:rsidRDefault="00636A1C" w:rsidP="00DB605B">
            <w:pPr>
              <w:ind w:firstLine="0"/>
              <w:jc w:val="left"/>
              <w:rPr>
                <w:rFonts w:ascii="Times New Roman" w:eastAsia="Arial" w:hAnsi="Times New Roman" w:cs="Times New Roman"/>
              </w:rPr>
            </w:pPr>
            <w:r w:rsidRPr="00636A1C">
              <w:rPr>
                <w:rFonts w:ascii="Times New Roman" w:eastAsia="Arial" w:hAnsi="Times New Roman" w:cs="Times New Roman"/>
              </w:rPr>
              <w:t>Калинина Оксана Григорьевна, заместитель директора по ИД</w:t>
            </w:r>
          </w:p>
        </w:tc>
        <w:tc>
          <w:tcPr>
            <w:tcW w:w="2230" w:type="dxa"/>
          </w:tcPr>
          <w:p w:rsidR="00AE6C3A" w:rsidRDefault="00AE6C3A" w:rsidP="00636A1C">
            <w:pPr>
              <w:rPr>
                <w:rFonts w:eastAsia="Arial"/>
              </w:rPr>
            </w:pPr>
          </w:p>
        </w:tc>
        <w:tc>
          <w:tcPr>
            <w:tcW w:w="1525" w:type="dxa"/>
          </w:tcPr>
          <w:p w:rsidR="00AE6C3A" w:rsidRDefault="00AE6C3A" w:rsidP="00636A1C">
            <w:pPr>
              <w:rPr>
                <w:rFonts w:eastAsia="Arial"/>
              </w:rPr>
            </w:pPr>
          </w:p>
        </w:tc>
      </w:tr>
      <w:tr w:rsidR="00AE6C3A" w:rsidTr="007970E5">
        <w:trPr>
          <w:trHeight w:val="332"/>
        </w:trPr>
        <w:tc>
          <w:tcPr>
            <w:tcW w:w="14698" w:type="dxa"/>
            <w:gridSpan w:val="7"/>
          </w:tcPr>
          <w:p w:rsidR="00AE6C3A" w:rsidRDefault="00636A1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lastRenderedPageBreak/>
              <w:t>II. Комфортность условий, в которых осуществляется образовательная деятельность</w:t>
            </w:r>
          </w:p>
        </w:tc>
      </w:tr>
      <w:tr w:rsidR="00AE6C3A" w:rsidTr="007970E5">
        <w:trPr>
          <w:trHeight w:val="313"/>
        </w:trPr>
        <w:tc>
          <w:tcPr>
            <w:tcW w:w="658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E6C3A" w:rsidTr="007970E5">
        <w:trPr>
          <w:trHeight w:val="332"/>
        </w:trPr>
        <w:tc>
          <w:tcPr>
            <w:tcW w:w="14698" w:type="dxa"/>
            <w:gridSpan w:val="7"/>
          </w:tcPr>
          <w:p w:rsidR="00AE6C3A" w:rsidRDefault="00636A1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III. Доступность услуг для инвалидов</w:t>
            </w:r>
          </w:p>
        </w:tc>
      </w:tr>
      <w:tr w:rsidR="007970E5" w:rsidTr="007970E5">
        <w:trPr>
          <w:trHeight w:val="313"/>
        </w:trPr>
        <w:tc>
          <w:tcPr>
            <w:tcW w:w="658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36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Сменные кресла-коляски</w:t>
            </w:r>
          </w:p>
        </w:tc>
        <w:tc>
          <w:tcPr>
            <w:tcW w:w="2418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Покупки сменных кресел-колясок</w:t>
            </w:r>
          </w:p>
        </w:tc>
        <w:tc>
          <w:tcPr>
            <w:tcW w:w="1956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2026г.</w:t>
            </w:r>
          </w:p>
        </w:tc>
        <w:tc>
          <w:tcPr>
            <w:tcW w:w="2275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Онасенко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Анатольевна, заведующая хозяйством</w:t>
            </w:r>
          </w:p>
        </w:tc>
        <w:tc>
          <w:tcPr>
            <w:tcW w:w="2230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970E5" w:rsidTr="007970E5">
        <w:trPr>
          <w:trHeight w:val="313"/>
        </w:trPr>
        <w:tc>
          <w:tcPr>
            <w:tcW w:w="658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36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Специально оборудованное санитарно-гигиеническое помещение</w:t>
            </w:r>
          </w:p>
        </w:tc>
        <w:tc>
          <w:tcPr>
            <w:tcW w:w="2418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помещений</w:t>
            </w:r>
          </w:p>
        </w:tc>
        <w:tc>
          <w:tcPr>
            <w:tcW w:w="1956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2027г.</w:t>
            </w:r>
          </w:p>
        </w:tc>
        <w:tc>
          <w:tcPr>
            <w:tcW w:w="2275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Лех Лилия Николаевна, директор</w:t>
            </w:r>
          </w:p>
        </w:tc>
        <w:tc>
          <w:tcPr>
            <w:tcW w:w="2230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970E5" w:rsidTr="007970E5">
        <w:trPr>
          <w:trHeight w:val="313"/>
        </w:trPr>
        <w:tc>
          <w:tcPr>
            <w:tcW w:w="658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36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по сопровождению инвалидов в организации</w:t>
            </w:r>
          </w:p>
        </w:tc>
        <w:tc>
          <w:tcPr>
            <w:tcW w:w="2418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Курсы</w:t>
            </w:r>
          </w:p>
        </w:tc>
        <w:tc>
          <w:tcPr>
            <w:tcW w:w="1956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2026г.</w:t>
            </w:r>
          </w:p>
        </w:tc>
        <w:tc>
          <w:tcPr>
            <w:tcW w:w="2275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Шаматрина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Викторовна, заместитель директора по УМР</w:t>
            </w:r>
          </w:p>
        </w:tc>
        <w:tc>
          <w:tcPr>
            <w:tcW w:w="2230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7970E5" w:rsidRDefault="007970E5" w:rsidP="00F0590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E6C3A" w:rsidTr="007970E5">
        <w:trPr>
          <w:trHeight w:val="332"/>
        </w:trPr>
        <w:tc>
          <w:tcPr>
            <w:tcW w:w="14698" w:type="dxa"/>
            <w:gridSpan w:val="7"/>
          </w:tcPr>
          <w:p w:rsidR="00AE6C3A" w:rsidRDefault="00636A1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IV. Доброжелательность, вежливость работников</w:t>
            </w:r>
          </w:p>
        </w:tc>
      </w:tr>
      <w:tr w:rsidR="00AE6C3A" w:rsidTr="007970E5">
        <w:trPr>
          <w:trHeight w:val="313"/>
        </w:trPr>
        <w:tc>
          <w:tcPr>
            <w:tcW w:w="658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E6C3A" w:rsidTr="007970E5">
        <w:trPr>
          <w:trHeight w:val="332"/>
        </w:trPr>
        <w:tc>
          <w:tcPr>
            <w:tcW w:w="14698" w:type="dxa"/>
            <w:gridSpan w:val="7"/>
          </w:tcPr>
          <w:p w:rsidR="00AE6C3A" w:rsidRDefault="00636A1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V. Удовлетворенность условиями ведения образовательной деятельности организацией</w:t>
            </w:r>
          </w:p>
        </w:tc>
      </w:tr>
      <w:tr w:rsidR="00AE6C3A" w:rsidTr="007970E5">
        <w:trPr>
          <w:trHeight w:val="332"/>
        </w:trPr>
        <w:tc>
          <w:tcPr>
            <w:tcW w:w="658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3636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AE6C3A" w:rsidRDefault="00AE6C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AE6C3A" w:rsidRDefault="00AE6C3A">
      <w:pPr>
        <w:ind w:firstLine="0"/>
        <w:jc w:val="left"/>
        <w:rPr>
          <w:rStyle w:val="af8"/>
          <w:rFonts w:ascii="Times New Roman" w:hAnsi="Times New Roman" w:cs="Times New Roman"/>
          <w:b w:val="0"/>
          <w:bCs/>
          <w:color w:val="auto"/>
        </w:rPr>
      </w:pPr>
    </w:p>
    <w:sectPr w:rsidR="00AE6C3A">
      <w:pgSz w:w="16838" w:h="11906" w:orient="landscape"/>
      <w:pgMar w:top="1100" w:right="1440" w:bottom="799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Open Sans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doNotBreakWrappedTables/>
    <w:useFELayout/>
    <w:compatSetting w:name="compatibilityMode" w:uri="http://schemas.microsoft.com/office/word" w:val="12"/>
  </w:compat>
  <w:rsids>
    <w:rsidRoot w:val="00AE6C3A"/>
    <w:rsid w:val="00085EC8"/>
    <w:rsid w:val="000F7E16"/>
    <w:rsid w:val="00171289"/>
    <w:rsid w:val="0020350F"/>
    <w:rsid w:val="00204240"/>
    <w:rsid w:val="004838DB"/>
    <w:rsid w:val="00636A1C"/>
    <w:rsid w:val="006D0D17"/>
    <w:rsid w:val="007970E5"/>
    <w:rsid w:val="00AE6C3A"/>
    <w:rsid w:val="00DB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5F989"/>
  <w15:docId w15:val="{B7120CB4-C052-452E-AB52-BBD7E6D36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0E5"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a0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ab">
    <w:name w:val="Нижний колонтитул Знак"/>
    <w:basedOn w:val="a0"/>
    <w:link w:val="ac"/>
    <w:uiPriority w:val="99"/>
    <w:qFormat/>
  </w:style>
  <w:style w:type="character" w:customStyle="1" w:styleId="ad">
    <w:name w:val="Название объекта Знак"/>
    <w:basedOn w:val="a0"/>
    <w:link w:val="ae"/>
    <w:uiPriority w:val="35"/>
    <w:qFormat/>
    <w:rPr>
      <w:b/>
      <w:bCs/>
      <w:color w:val="5B9BD5" w:themeColor="accent1"/>
      <w:sz w:val="18"/>
      <w:szCs w:val="18"/>
    </w:r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af0">
    <w:name w:val="Текст сноски Знак"/>
    <w:link w:val="af1"/>
    <w:uiPriority w:val="99"/>
    <w:qFormat/>
    <w:rPr>
      <w:sz w:val="18"/>
    </w:rPr>
  </w:style>
  <w:style w:type="character" w:customStyle="1" w:styleId="af2">
    <w:name w:val="Символ сноски"/>
    <w:uiPriority w:val="99"/>
    <w:unhideWhenUsed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af4">
    <w:name w:val="Текст концевой сноски Знак"/>
    <w:link w:val="af5"/>
    <w:uiPriority w:val="99"/>
    <w:qFormat/>
    <w:rPr>
      <w:sz w:val="20"/>
    </w:rPr>
  </w:style>
  <w:style w:type="character" w:customStyle="1" w:styleId="af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7">
    <w:name w:val="endnote referenc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af8">
    <w:name w:val="Цветовое выделение"/>
    <w:uiPriority w:val="99"/>
    <w:qFormat/>
    <w:rPr>
      <w:b/>
      <w:color w:val="26282F"/>
    </w:rPr>
  </w:style>
  <w:style w:type="character" w:customStyle="1" w:styleId="af9">
    <w:name w:val="Гипертекстовая ссылка"/>
    <w:basedOn w:val="af8"/>
    <w:uiPriority w:val="99"/>
    <w:qFormat/>
    <w:rPr>
      <w:rFonts w:cs="Times New Roman"/>
      <w:b w:val="0"/>
      <w:color w:val="106BBE"/>
    </w:rPr>
  </w:style>
  <w:style w:type="character" w:customStyle="1" w:styleId="afa">
    <w:name w:val="Цветовое выделение для Текст"/>
    <w:uiPriority w:val="99"/>
    <w:qFormat/>
  </w:style>
  <w:style w:type="character" w:styleId="afb">
    <w:name w:val="Strong"/>
    <w:basedOn w:val="a0"/>
    <w:uiPriority w:val="22"/>
    <w:qFormat/>
    <w:rPr>
      <w:b/>
      <w:bCs/>
    </w:rPr>
  </w:style>
  <w:style w:type="paragraph" w:customStyle="1" w:styleId="11">
    <w:name w:val="Заголовок1"/>
    <w:basedOn w:val="a"/>
    <w:next w:val="afc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  <w:rPr>
      <w:rFonts w:cs="Lohit Devanagari"/>
    </w:rPr>
  </w:style>
  <w:style w:type="paragraph" w:styleId="ae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e">
    <w:name w:val="index heading"/>
    <w:basedOn w:val="11"/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paragraph" w:styleId="aff0">
    <w:name w:val="No Spacing"/>
    <w:uiPriority w:val="1"/>
    <w:qFormat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1">
    <w:name w:val="Колонтитул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paragraph" w:styleId="af1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paragraph" w:styleId="af5">
    <w:name w:val="endnote text"/>
    <w:basedOn w:val="a"/>
    <w:link w:val="af4"/>
    <w:uiPriority w:val="99"/>
    <w:semiHidden/>
    <w:unhideWhenUsed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f2">
    <w:name w:val="TOC Heading"/>
    <w:uiPriority w:val="39"/>
    <w:unhideWhenUsed/>
    <w:qFormat/>
    <w:pPr>
      <w:spacing w:after="160" w:line="259" w:lineRule="auto"/>
    </w:pPr>
  </w:style>
  <w:style w:type="paragraph" w:styleId="aff3">
    <w:name w:val="table of figures"/>
    <w:basedOn w:val="a"/>
    <w:next w:val="a"/>
    <w:uiPriority w:val="99"/>
    <w:unhideWhenUsed/>
  </w:style>
  <w:style w:type="paragraph" w:customStyle="1" w:styleId="aff4">
    <w:name w:val="Нормальный (таблица)"/>
    <w:basedOn w:val="a"/>
    <w:next w:val="a"/>
    <w:uiPriority w:val="99"/>
    <w:qFormat/>
    <w:pPr>
      <w:ind w:firstLine="0"/>
    </w:pPr>
  </w:style>
  <w:style w:type="paragraph" w:customStyle="1" w:styleId="aff5">
    <w:name w:val="Таблицы (моноширинный)"/>
    <w:basedOn w:val="a"/>
    <w:next w:val="a"/>
    <w:uiPriority w:val="99"/>
    <w:qFormat/>
    <w:pPr>
      <w:ind w:firstLine="0"/>
      <w:jc w:val="left"/>
    </w:pPr>
    <w:rPr>
      <w:rFonts w:ascii="Courier New" w:hAnsi="Courier New" w:cs="Courier New"/>
    </w:rPr>
  </w:style>
  <w:style w:type="paragraph" w:customStyle="1" w:styleId="aff6">
    <w:name w:val="Прижатый влево"/>
    <w:basedOn w:val="a"/>
    <w:next w:val="a"/>
    <w:uiPriority w:val="99"/>
    <w:qFormat/>
    <w:pPr>
      <w:ind w:firstLine="0"/>
      <w:jc w:val="left"/>
    </w:pPr>
  </w:style>
  <w:style w:type="paragraph" w:customStyle="1" w:styleId="aff7">
    <w:name w:val="Ссылка на официальную публикацию"/>
    <w:basedOn w:val="a"/>
    <w:next w:val="a"/>
    <w:uiPriority w:val="99"/>
    <w:qFormat/>
  </w:style>
  <w:style w:type="paragraph" w:customStyle="1" w:styleId="Default">
    <w:name w:val="Default"/>
    <w:qFormat/>
    <w:rPr>
      <w:rFonts w:ascii="Times New Roman" w:eastAsia="Arial" w:hAnsi="Times New Roman"/>
      <w:color w:val="000000"/>
      <w:sz w:val="24"/>
      <w:szCs w:val="24"/>
    </w:rPr>
  </w:style>
  <w:style w:type="paragraph" w:styleId="aff8">
    <w:name w:val="Normal (Web)"/>
    <w:basedOn w:val="a"/>
    <w:uiPriority w:val="99"/>
    <w:semiHidden/>
    <w:unhideWhenUsed/>
    <w:qFormat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qFormat/>
    <w:pPr>
      <w:widowControl/>
      <w:spacing w:beforeAutospacing="1" w:afterAutospacing="1"/>
      <w:jc w:val="left"/>
    </w:pPr>
    <w:rPr>
      <w:rFonts w:ascii="Times New Roman" w:eastAsia="Times New Roman" w:hAnsi="Times New Roman" w:cs="Times New Roman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9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Balloon Text"/>
    <w:basedOn w:val="a"/>
    <w:link w:val="affb"/>
    <w:uiPriority w:val="99"/>
    <w:semiHidden/>
    <w:unhideWhenUsed/>
    <w:rsid w:val="00171289"/>
    <w:rPr>
      <w:rFonts w:ascii="Segoe UI" w:hAnsi="Segoe UI" w:cs="Segoe UI"/>
      <w:sz w:val="18"/>
      <w:szCs w:val="18"/>
    </w:rPr>
  </w:style>
  <w:style w:type="character" w:customStyle="1" w:styleId="affb">
    <w:name w:val="Текст выноски Знак"/>
    <w:basedOn w:val="a0"/>
    <w:link w:val="affa"/>
    <w:uiPriority w:val="99"/>
    <w:semiHidden/>
    <w:rsid w:val="001712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h-ossorskaya-r30.gosweb.gosuslugi.ru/svedeniya-ob-obrazovatelnoy-organizatsii/dokumenty/dokumenty-all_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dc:description>Документ экспортирован из системы ГАРАНТ</dc:description>
  <cp:lastModifiedBy>Компьютер</cp:lastModifiedBy>
  <cp:revision>23</cp:revision>
  <cp:lastPrinted>2025-12-11T23:20:00Z</cp:lastPrinted>
  <dcterms:created xsi:type="dcterms:W3CDTF">2025-12-01T22:03:00Z</dcterms:created>
  <dcterms:modified xsi:type="dcterms:W3CDTF">2025-12-11T23:21:00Z</dcterms:modified>
  <dc:language>ru-RU</dc:language>
</cp:coreProperties>
</file>